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3A" w:rsidRDefault="009016DC" w:rsidP="00C3173A">
      <w:pPr>
        <w:jc w:val="center"/>
        <w:rPr>
          <w:b/>
          <w:sz w:val="28"/>
          <w:szCs w:val="28"/>
        </w:rPr>
      </w:pPr>
      <w:r w:rsidRPr="00071C0B">
        <w:rPr>
          <w:b/>
          <w:sz w:val="28"/>
          <w:szCs w:val="28"/>
        </w:rPr>
        <w:t>IADVL NATIONAL POST GRADUATE QUIZ by IADVL Karnataka Branch</w:t>
      </w:r>
      <w:r w:rsidR="00972947">
        <w:rPr>
          <w:b/>
          <w:sz w:val="28"/>
          <w:szCs w:val="28"/>
        </w:rPr>
        <w:t xml:space="preserve"> during its annual CUTICON</w:t>
      </w:r>
    </w:p>
    <w:p w:rsidR="006D3984" w:rsidRPr="00DD0CC2" w:rsidRDefault="006D3984" w:rsidP="00C3173A">
      <w:pPr>
        <w:jc w:val="center"/>
        <w:rPr>
          <w:rFonts w:ascii="Monotype Corsiva" w:hAnsi="Monotype Corsiva"/>
          <w:b/>
          <w:sz w:val="32"/>
          <w:szCs w:val="32"/>
        </w:rPr>
      </w:pPr>
      <w:r w:rsidRPr="00DD0CC2">
        <w:rPr>
          <w:rFonts w:ascii="Monotype Corsiva" w:hAnsi="Monotype Corsiva"/>
          <w:b/>
          <w:sz w:val="32"/>
          <w:szCs w:val="32"/>
        </w:rPr>
        <w:t xml:space="preserve">Dr. </w:t>
      </w:r>
      <w:proofErr w:type="spellStart"/>
      <w:r w:rsidRPr="00DD0CC2">
        <w:rPr>
          <w:rFonts w:ascii="Monotype Corsiva" w:hAnsi="Monotype Corsiva"/>
          <w:b/>
          <w:sz w:val="32"/>
          <w:szCs w:val="32"/>
        </w:rPr>
        <w:t>Raghunath</w:t>
      </w:r>
      <w:proofErr w:type="spellEnd"/>
      <w:r w:rsidRPr="00DD0CC2">
        <w:rPr>
          <w:rFonts w:ascii="Monotype Corsiva" w:hAnsi="Monotype Corsiva"/>
          <w:b/>
          <w:sz w:val="32"/>
          <w:szCs w:val="32"/>
        </w:rPr>
        <w:t xml:space="preserve"> Reddy</w:t>
      </w:r>
      <w:r w:rsidR="00E858F0" w:rsidRPr="00DD0CC2">
        <w:rPr>
          <w:rFonts w:ascii="Monotype Corsiva" w:hAnsi="Monotype Corsiva"/>
          <w:b/>
          <w:sz w:val="32"/>
          <w:szCs w:val="32"/>
        </w:rPr>
        <w:t xml:space="preserve"> R</w:t>
      </w:r>
    </w:p>
    <w:p w:rsidR="00D02C0A" w:rsidRPr="00B5062D" w:rsidRDefault="0056364A" w:rsidP="00B5062D">
      <w:pPr>
        <w:spacing w:after="0" w:line="360" w:lineRule="auto"/>
        <w:jc w:val="both"/>
        <w:rPr>
          <w:b/>
          <w:sz w:val="24"/>
          <w:szCs w:val="24"/>
        </w:rPr>
      </w:pPr>
      <w:r w:rsidRPr="00B5062D">
        <w:rPr>
          <w:b/>
          <w:sz w:val="24"/>
          <w:szCs w:val="24"/>
        </w:rPr>
        <w:t>Issues r</w:t>
      </w:r>
      <w:r w:rsidR="00D02C0A" w:rsidRPr="00B5062D">
        <w:rPr>
          <w:b/>
          <w:sz w:val="24"/>
          <w:szCs w:val="24"/>
        </w:rPr>
        <w:t>elated to quiz master and the conduct of quiz</w:t>
      </w:r>
    </w:p>
    <w:p w:rsidR="009016DC" w:rsidRPr="00B5062D" w:rsidRDefault="009016DC"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The Hon. Gen. secretary of IADVL Karnataka branch shall intimate the Venue, name and contact details of the organizing secretary and Scientific chairman of ensuing CUTICON Karnataka</w:t>
      </w:r>
      <w:r w:rsidR="00A36EEB" w:rsidRPr="00B5062D">
        <w:rPr>
          <w:rFonts w:cs="Times New Roman"/>
          <w:sz w:val="24"/>
          <w:szCs w:val="24"/>
        </w:rPr>
        <w:t xml:space="preserve"> to the Hon. Gen. secretary of IADVL , o</w:t>
      </w:r>
      <w:r w:rsidRPr="00B5062D">
        <w:rPr>
          <w:rFonts w:cs="Times New Roman"/>
          <w:sz w:val="24"/>
          <w:szCs w:val="24"/>
        </w:rPr>
        <w:t>ne year in advance, similarly, he will also provide the details of the Hon. General secretary of IADVL to the organi</w:t>
      </w:r>
      <w:r w:rsidR="00A36EEB" w:rsidRPr="00B5062D">
        <w:rPr>
          <w:rFonts w:cs="Times New Roman"/>
          <w:sz w:val="24"/>
          <w:szCs w:val="24"/>
        </w:rPr>
        <w:t>zers of CU</w:t>
      </w:r>
      <w:r w:rsidRPr="00B5062D">
        <w:rPr>
          <w:rFonts w:cs="Times New Roman"/>
          <w:sz w:val="24"/>
          <w:szCs w:val="24"/>
        </w:rPr>
        <w:t>TICON KN one year in advance</w:t>
      </w:r>
    </w:p>
    <w:p w:rsidR="009016DC" w:rsidRPr="00B5062D" w:rsidRDefault="009016DC"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 xml:space="preserve">The organizing secretary </w:t>
      </w:r>
      <w:r w:rsidR="00A36EEB" w:rsidRPr="00B5062D">
        <w:rPr>
          <w:rFonts w:cs="Times New Roman"/>
          <w:sz w:val="24"/>
          <w:szCs w:val="24"/>
        </w:rPr>
        <w:t>of CUTICO</w:t>
      </w:r>
      <w:r w:rsidR="006414EA" w:rsidRPr="00B5062D">
        <w:rPr>
          <w:rFonts w:cs="Times New Roman"/>
          <w:sz w:val="24"/>
          <w:szCs w:val="24"/>
        </w:rPr>
        <w:t>N</w:t>
      </w:r>
      <w:r w:rsidR="00A36EEB" w:rsidRPr="00B5062D">
        <w:rPr>
          <w:rFonts w:cs="Times New Roman"/>
          <w:sz w:val="24"/>
          <w:szCs w:val="24"/>
        </w:rPr>
        <w:t xml:space="preserve"> –KN </w:t>
      </w:r>
      <w:r w:rsidRPr="00B5062D">
        <w:rPr>
          <w:rFonts w:cs="Times New Roman"/>
          <w:sz w:val="24"/>
          <w:szCs w:val="24"/>
        </w:rPr>
        <w:t xml:space="preserve">will coordinate with the Hon gen secretary IADVL and IADVL National quiz coordinator for appointing a quiz master  from the panel of selected quiz masters by the IADVL, preferably from the neighboring states, or as per the discussion between the scientific chairman of CUTICON KN and  national quiz coordinator </w:t>
      </w:r>
    </w:p>
    <w:p w:rsidR="009016DC" w:rsidRPr="00B5062D" w:rsidRDefault="009016DC"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 xml:space="preserve">The quiz master should be finalized at least three months in advance </w:t>
      </w:r>
      <w:r w:rsidR="00433599" w:rsidRPr="00B5062D">
        <w:rPr>
          <w:rFonts w:cs="Times New Roman"/>
          <w:sz w:val="24"/>
          <w:szCs w:val="24"/>
        </w:rPr>
        <w:t xml:space="preserve">by the national secretary and the national </w:t>
      </w:r>
      <w:r w:rsidR="00A36EEB" w:rsidRPr="00B5062D">
        <w:rPr>
          <w:rFonts w:cs="Times New Roman"/>
          <w:sz w:val="24"/>
          <w:szCs w:val="24"/>
        </w:rPr>
        <w:t xml:space="preserve">Quiz </w:t>
      </w:r>
      <w:r w:rsidR="00433599" w:rsidRPr="00B5062D">
        <w:rPr>
          <w:rFonts w:cs="Times New Roman"/>
          <w:sz w:val="24"/>
          <w:szCs w:val="24"/>
        </w:rPr>
        <w:t xml:space="preserve">coordinator in consultation with the scientific chairman of the conference, </w:t>
      </w:r>
      <w:r w:rsidRPr="00B5062D">
        <w:rPr>
          <w:rFonts w:cs="Times New Roman"/>
          <w:sz w:val="24"/>
          <w:szCs w:val="24"/>
        </w:rPr>
        <w:t>and the organizing secretary should officially invite the appointed quiz master by sending an official invitation</w:t>
      </w:r>
      <w:r w:rsidR="00322EF2" w:rsidRPr="00B5062D">
        <w:rPr>
          <w:rFonts w:cs="Times New Roman"/>
          <w:sz w:val="24"/>
          <w:szCs w:val="24"/>
        </w:rPr>
        <w:t xml:space="preserve"> and </w:t>
      </w:r>
      <w:r w:rsidRPr="00B5062D">
        <w:rPr>
          <w:rFonts w:cs="Times New Roman"/>
          <w:sz w:val="24"/>
          <w:szCs w:val="24"/>
        </w:rPr>
        <w:t xml:space="preserve"> </w:t>
      </w:r>
      <w:r w:rsidR="00322EF2" w:rsidRPr="00B5062D">
        <w:rPr>
          <w:rFonts w:cs="Times New Roman"/>
          <w:sz w:val="24"/>
          <w:szCs w:val="24"/>
        </w:rPr>
        <w:t xml:space="preserve">brochure and request the quiz master </w:t>
      </w:r>
      <w:r w:rsidR="00F17E5C" w:rsidRPr="00B5062D">
        <w:rPr>
          <w:rFonts w:cs="Times New Roman"/>
          <w:sz w:val="24"/>
          <w:szCs w:val="24"/>
        </w:rPr>
        <w:t xml:space="preserve"> to p</w:t>
      </w:r>
      <w:r w:rsidRPr="00B5062D">
        <w:rPr>
          <w:rFonts w:cs="Times New Roman"/>
          <w:sz w:val="24"/>
          <w:szCs w:val="24"/>
        </w:rPr>
        <w:t xml:space="preserve">lan for his travel </w:t>
      </w:r>
      <w:r w:rsidR="00F17E5C" w:rsidRPr="00B5062D">
        <w:rPr>
          <w:rFonts w:cs="Times New Roman"/>
          <w:sz w:val="24"/>
          <w:szCs w:val="24"/>
        </w:rPr>
        <w:t xml:space="preserve">arrangements well in advance </w:t>
      </w:r>
    </w:p>
    <w:p w:rsidR="002217CC" w:rsidRPr="00B5062D" w:rsidRDefault="002217CC"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The invited quiz master should be treated as an invited faculty, he should be given the accommodation at least in a 3 star hotel or in case of non availability</w:t>
      </w:r>
      <w:r w:rsidR="00322EF2" w:rsidRPr="00B5062D">
        <w:rPr>
          <w:rFonts w:cs="Times New Roman"/>
          <w:sz w:val="24"/>
          <w:szCs w:val="24"/>
        </w:rPr>
        <w:t xml:space="preserve"> of star hotel he</w:t>
      </w:r>
      <w:r w:rsidRPr="00B5062D">
        <w:rPr>
          <w:rFonts w:cs="Times New Roman"/>
          <w:sz w:val="24"/>
          <w:szCs w:val="24"/>
        </w:rPr>
        <w:t xml:space="preserve"> should be accommodated in the best possible accommodation available at the place, </w:t>
      </w:r>
      <w:r w:rsidR="00B14A6C" w:rsidRPr="00B5062D">
        <w:rPr>
          <w:rFonts w:cs="Times New Roman"/>
          <w:sz w:val="24"/>
          <w:szCs w:val="24"/>
        </w:rPr>
        <w:t>and he</w:t>
      </w:r>
      <w:r w:rsidRPr="00B5062D">
        <w:rPr>
          <w:rFonts w:cs="Times New Roman"/>
          <w:sz w:val="24"/>
          <w:szCs w:val="24"/>
        </w:rPr>
        <w:t xml:space="preserve"> should be given local conveyances</w:t>
      </w:r>
      <w:r w:rsidR="00B14A6C" w:rsidRPr="00B5062D">
        <w:rPr>
          <w:rFonts w:cs="Times New Roman"/>
          <w:sz w:val="24"/>
          <w:szCs w:val="24"/>
        </w:rPr>
        <w:t>. His travel allowances should be reimbursed or arranged by the organizing committee</w:t>
      </w:r>
    </w:p>
    <w:p w:rsidR="00B14A6C" w:rsidRPr="00B5062D" w:rsidRDefault="00B14A6C"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 xml:space="preserve">The organizing committee should get a written report from the quiz master regarding his feedback along with the results sheet of the quiz </w:t>
      </w:r>
      <w:r w:rsidR="00D02C0A" w:rsidRPr="00B5062D">
        <w:rPr>
          <w:rFonts w:cs="Times New Roman"/>
          <w:sz w:val="24"/>
          <w:szCs w:val="24"/>
        </w:rPr>
        <w:t xml:space="preserve">clearly mentioning the marks obtained by each team, the winners and the runners up and the same is </w:t>
      </w:r>
      <w:r w:rsidRPr="00B5062D">
        <w:rPr>
          <w:rFonts w:cs="Times New Roman"/>
          <w:sz w:val="24"/>
          <w:szCs w:val="24"/>
        </w:rPr>
        <w:t>to be sent to the Hon. Gen secretary IADVL within one of conduct of conference</w:t>
      </w:r>
      <w:r w:rsidR="00D02C0A" w:rsidRPr="00B5062D">
        <w:rPr>
          <w:rFonts w:cs="Times New Roman"/>
          <w:sz w:val="24"/>
          <w:szCs w:val="24"/>
        </w:rPr>
        <w:t xml:space="preserve"> by the organizing secretary</w:t>
      </w:r>
    </w:p>
    <w:p w:rsidR="00D02C0A" w:rsidRPr="00B5062D" w:rsidRDefault="00D02C0A"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lastRenderedPageBreak/>
        <w:t>The quiz master should be given the details of date, time and venue for both preliminary round and final rounds</w:t>
      </w:r>
    </w:p>
    <w:p w:rsidR="00D02C0A" w:rsidRPr="00B5062D" w:rsidRDefault="00D02C0A"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 xml:space="preserve">Preliminary round should be held on the first day of the quiz preferably between the lunch and 4 PM, not necessarily in HALL –A, but </w:t>
      </w:r>
      <w:r w:rsidR="00032667" w:rsidRPr="00B5062D">
        <w:rPr>
          <w:rFonts w:cs="Times New Roman"/>
          <w:sz w:val="24"/>
          <w:szCs w:val="24"/>
        </w:rPr>
        <w:t xml:space="preserve">should be held </w:t>
      </w:r>
      <w:r w:rsidRPr="00B5062D">
        <w:rPr>
          <w:rFonts w:cs="Times New Roman"/>
          <w:sz w:val="24"/>
          <w:szCs w:val="24"/>
        </w:rPr>
        <w:t>in a place there is enough infrastructure to accommodate at least 50 seats and with a good audiovisual, the results of the preliminary r</w:t>
      </w:r>
      <w:r w:rsidR="00032667" w:rsidRPr="00B5062D">
        <w:rPr>
          <w:rFonts w:cs="Times New Roman"/>
          <w:sz w:val="24"/>
          <w:szCs w:val="24"/>
        </w:rPr>
        <w:t xml:space="preserve">ound are to be announced in all the halls, and should be displayed in a poster in front of the main auditorium, and should be informed by phone </w:t>
      </w:r>
    </w:p>
    <w:p w:rsidR="00981B13" w:rsidRPr="00B5062D" w:rsidRDefault="00981B13"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A total of four teams should be selected for the state finals based on merit and marks</w:t>
      </w:r>
    </w:p>
    <w:p w:rsidR="00032667" w:rsidRPr="00B5062D" w:rsidRDefault="00032667"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State finals should be held on the final day of the co</w:t>
      </w:r>
      <w:r w:rsidR="006F705F" w:rsidRPr="00B5062D">
        <w:rPr>
          <w:rFonts w:cs="Times New Roman"/>
          <w:sz w:val="24"/>
          <w:szCs w:val="24"/>
        </w:rPr>
        <w:t>nference in the Main auditorium preferably as the first session in the morning or immediately after the lunch – so that the seating and other onstage ar</w:t>
      </w:r>
      <w:r w:rsidR="006414EA" w:rsidRPr="00B5062D">
        <w:rPr>
          <w:rFonts w:cs="Times New Roman"/>
          <w:sz w:val="24"/>
          <w:szCs w:val="24"/>
        </w:rPr>
        <w:t xml:space="preserve">rangements are made comfortably. Final quiz should be plenary </w:t>
      </w:r>
    </w:p>
    <w:p w:rsidR="00032667" w:rsidRPr="00B5062D" w:rsidRDefault="00032667"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 xml:space="preserve">The organizing secretary and scientific chairperson should appoint </w:t>
      </w:r>
      <w:r w:rsidR="00D86F1C" w:rsidRPr="00B5062D">
        <w:rPr>
          <w:rFonts w:cs="Times New Roman"/>
          <w:sz w:val="24"/>
          <w:szCs w:val="24"/>
        </w:rPr>
        <w:t>one of the joint secretaries</w:t>
      </w:r>
      <w:r w:rsidR="002E62C0" w:rsidRPr="00B5062D">
        <w:rPr>
          <w:rFonts w:cs="Times New Roman"/>
          <w:sz w:val="24"/>
          <w:szCs w:val="24"/>
        </w:rPr>
        <w:t xml:space="preserve"> </w:t>
      </w:r>
      <w:r w:rsidRPr="00B5062D">
        <w:rPr>
          <w:rFonts w:cs="Times New Roman"/>
          <w:sz w:val="24"/>
          <w:szCs w:val="24"/>
        </w:rPr>
        <w:t xml:space="preserve">to coordinate with the quiz master and to take care of all issues related to quiz, arrangement and to inform all HOD of the concerned departments </w:t>
      </w:r>
    </w:p>
    <w:p w:rsidR="006F705F" w:rsidRPr="00B5062D" w:rsidRDefault="006F705F"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The organiz</w:t>
      </w:r>
      <w:r w:rsidR="00293E78" w:rsidRPr="00B5062D">
        <w:rPr>
          <w:rFonts w:cs="Times New Roman"/>
          <w:sz w:val="24"/>
          <w:szCs w:val="24"/>
        </w:rPr>
        <w:t xml:space="preserve">ing secretary should provide </w:t>
      </w:r>
      <w:r w:rsidRPr="00B5062D">
        <w:rPr>
          <w:rFonts w:cs="Times New Roman"/>
          <w:sz w:val="24"/>
          <w:szCs w:val="24"/>
        </w:rPr>
        <w:t xml:space="preserve"> all the material and logistics</w:t>
      </w:r>
      <w:r w:rsidR="00981B13" w:rsidRPr="00B5062D">
        <w:rPr>
          <w:rFonts w:cs="Times New Roman"/>
          <w:sz w:val="24"/>
          <w:szCs w:val="24"/>
        </w:rPr>
        <w:t>, good quality audiovisuals , sufficient no. of mikes, video recording and photographer and other requirements as sought b</w:t>
      </w:r>
      <w:r w:rsidRPr="00B5062D">
        <w:rPr>
          <w:rFonts w:cs="Times New Roman"/>
          <w:sz w:val="24"/>
          <w:szCs w:val="24"/>
        </w:rPr>
        <w:t xml:space="preserve">y the quizmaster, such requirements may be obtained from the quiz master in writing well in advance to avoid communication gap and blaming each other </w:t>
      </w:r>
    </w:p>
    <w:p w:rsidR="00981B13" w:rsidRPr="00B5062D" w:rsidRDefault="00981B13"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 xml:space="preserve"> The quiz master should declare any conflict of interest and should not take the responsibility if any of their relatives; kith and kin are participating in the quiz.</w:t>
      </w:r>
      <w:r w:rsidR="00322EF2" w:rsidRPr="00B5062D">
        <w:rPr>
          <w:rFonts w:cs="Times New Roman"/>
          <w:sz w:val="24"/>
          <w:szCs w:val="24"/>
        </w:rPr>
        <w:t xml:space="preserve"> Only the quiz master is entitled for the TA, DA and his family and friends are not considered as invited guests and the organizing committee shall not take any responsibility for the family and friends of the invited quiz master </w:t>
      </w:r>
    </w:p>
    <w:p w:rsidR="00206221" w:rsidRPr="00B5062D" w:rsidRDefault="00206221" w:rsidP="00B5062D">
      <w:pPr>
        <w:pStyle w:val="ListParagraph"/>
        <w:numPr>
          <w:ilvl w:val="0"/>
          <w:numId w:val="2"/>
        </w:numPr>
        <w:spacing w:after="0" w:line="360" w:lineRule="auto"/>
        <w:jc w:val="both"/>
        <w:rPr>
          <w:rFonts w:cs="Times New Roman"/>
          <w:sz w:val="24"/>
          <w:szCs w:val="24"/>
        </w:rPr>
      </w:pPr>
      <w:r w:rsidRPr="00B5062D">
        <w:rPr>
          <w:rFonts w:cs="Times New Roman"/>
          <w:sz w:val="24"/>
          <w:szCs w:val="24"/>
        </w:rPr>
        <w:t>The distribution of prizes and certificated are to be done by the State president, president elect, Gen. secretary IADVL KN,  scientific Chairman and the organizing secretary of the conference</w:t>
      </w:r>
    </w:p>
    <w:p w:rsidR="00206221" w:rsidRPr="00B5062D" w:rsidRDefault="00206221" w:rsidP="00B5062D">
      <w:pPr>
        <w:pStyle w:val="ListParagraph"/>
        <w:spacing w:after="0" w:line="360" w:lineRule="auto"/>
        <w:jc w:val="both"/>
        <w:rPr>
          <w:rFonts w:cs="Times New Roman"/>
          <w:sz w:val="24"/>
          <w:szCs w:val="24"/>
        </w:rPr>
      </w:pPr>
    </w:p>
    <w:p w:rsidR="00D02C0A" w:rsidRPr="00B5062D" w:rsidRDefault="00D02C0A" w:rsidP="00B5062D">
      <w:pPr>
        <w:spacing w:after="0" w:line="360" w:lineRule="auto"/>
        <w:ind w:left="360"/>
        <w:jc w:val="both"/>
        <w:rPr>
          <w:rFonts w:cs="Times New Roman"/>
          <w:sz w:val="24"/>
          <w:szCs w:val="24"/>
        </w:rPr>
      </w:pPr>
    </w:p>
    <w:p w:rsidR="00D02C0A" w:rsidRPr="00B5062D" w:rsidRDefault="0056364A" w:rsidP="00B5062D">
      <w:pPr>
        <w:spacing w:after="0" w:line="360" w:lineRule="auto"/>
        <w:ind w:left="720"/>
        <w:jc w:val="both"/>
        <w:rPr>
          <w:rFonts w:cs="Times New Roman"/>
          <w:b/>
          <w:sz w:val="24"/>
          <w:szCs w:val="24"/>
          <w:u w:val="single"/>
        </w:rPr>
      </w:pPr>
      <w:r w:rsidRPr="00B5062D">
        <w:rPr>
          <w:rFonts w:cs="Times New Roman"/>
          <w:b/>
          <w:sz w:val="24"/>
          <w:szCs w:val="24"/>
          <w:u w:val="single"/>
        </w:rPr>
        <w:t>Issues r</w:t>
      </w:r>
      <w:r w:rsidR="00206221" w:rsidRPr="00B5062D">
        <w:rPr>
          <w:rFonts w:cs="Times New Roman"/>
          <w:b/>
          <w:sz w:val="24"/>
          <w:szCs w:val="24"/>
          <w:u w:val="single"/>
        </w:rPr>
        <w:t>elated to Participating teams</w:t>
      </w:r>
    </w:p>
    <w:p w:rsidR="00D02C0A" w:rsidRPr="00B5062D" w:rsidRDefault="00D02C0A" w:rsidP="00B5062D">
      <w:pPr>
        <w:pStyle w:val="ListParagraph"/>
        <w:numPr>
          <w:ilvl w:val="0"/>
          <w:numId w:val="3"/>
        </w:numPr>
        <w:spacing w:after="0" w:line="360" w:lineRule="auto"/>
        <w:jc w:val="both"/>
        <w:rPr>
          <w:rFonts w:cs="Times New Roman"/>
          <w:sz w:val="24"/>
          <w:szCs w:val="24"/>
        </w:rPr>
      </w:pPr>
      <w:r w:rsidRPr="00B5062D">
        <w:rPr>
          <w:rFonts w:cs="Times New Roman"/>
          <w:sz w:val="24"/>
          <w:szCs w:val="24"/>
        </w:rPr>
        <w:t xml:space="preserve">The organizing secretary should send the invitation along with the brochure to the Heads of all medical collages and the institutions where the </w:t>
      </w:r>
      <w:r w:rsidR="006F705F" w:rsidRPr="00B5062D">
        <w:rPr>
          <w:rFonts w:cs="Times New Roman"/>
          <w:sz w:val="24"/>
          <w:szCs w:val="24"/>
        </w:rPr>
        <w:t xml:space="preserve">university recognized </w:t>
      </w:r>
      <w:r w:rsidRPr="00B5062D">
        <w:rPr>
          <w:rFonts w:cs="Times New Roman"/>
          <w:sz w:val="24"/>
          <w:szCs w:val="24"/>
        </w:rPr>
        <w:t>post graduate courses including DNB training are being held in Karnataka</w:t>
      </w:r>
      <w:r w:rsidR="006F705F" w:rsidRPr="00B5062D">
        <w:rPr>
          <w:rFonts w:cs="Times New Roman"/>
          <w:sz w:val="24"/>
          <w:szCs w:val="24"/>
        </w:rPr>
        <w:t>,</w:t>
      </w:r>
      <w:r w:rsidRPr="00B5062D">
        <w:rPr>
          <w:rFonts w:cs="Times New Roman"/>
          <w:sz w:val="24"/>
          <w:szCs w:val="24"/>
        </w:rPr>
        <w:t xml:space="preserve"> at least four months in advance to the date of conference</w:t>
      </w:r>
      <w:r w:rsidR="006F705F" w:rsidRPr="00B5062D">
        <w:rPr>
          <w:rFonts w:cs="Times New Roman"/>
          <w:sz w:val="24"/>
          <w:szCs w:val="24"/>
        </w:rPr>
        <w:t>. T</w:t>
      </w:r>
      <w:r w:rsidRPr="00B5062D">
        <w:rPr>
          <w:rFonts w:cs="Times New Roman"/>
          <w:sz w:val="24"/>
          <w:szCs w:val="24"/>
        </w:rPr>
        <w:t>he brochure should clearly mention the date and time and place of both preliminary and final round of the quiz</w:t>
      </w:r>
    </w:p>
    <w:p w:rsidR="006F705F" w:rsidRPr="00B5062D" w:rsidRDefault="006F705F" w:rsidP="00B5062D">
      <w:pPr>
        <w:pStyle w:val="ListParagraph"/>
        <w:numPr>
          <w:ilvl w:val="0"/>
          <w:numId w:val="3"/>
        </w:numPr>
        <w:spacing w:after="0" w:line="360" w:lineRule="auto"/>
        <w:jc w:val="both"/>
        <w:rPr>
          <w:rFonts w:cs="Times New Roman"/>
          <w:sz w:val="24"/>
          <w:szCs w:val="24"/>
        </w:rPr>
      </w:pPr>
      <w:r w:rsidRPr="00B5062D">
        <w:rPr>
          <w:rFonts w:cs="Times New Roman"/>
          <w:sz w:val="24"/>
          <w:szCs w:val="24"/>
        </w:rPr>
        <w:t>The Heads of the department should provide the names of two post graduates of their choice with the details of their Address, phone no. and email ids, to the organizing secretary and the scientific chairman at least one month in advance of the conference</w:t>
      </w:r>
    </w:p>
    <w:p w:rsidR="006F705F" w:rsidRPr="00B5062D" w:rsidRDefault="006F705F" w:rsidP="00B5062D">
      <w:pPr>
        <w:pStyle w:val="ListParagraph"/>
        <w:numPr>
          <w:ilvl w:val="0"/>
          <w:numId w:val="3"/>
        </w:numPr>
        <w:spacing w:after="0" w:line="360" w:lineRule="auto"/>
        <w:jc w:val="both"/>
        <w:rPr>
          <w:rFonts w:cs="Times New Roman"/>
          <w:sz w:val="24"/>
          <w:szCs w:val="24"/>
        </w:rPr>
      </w:pPr>
      <w:r w:rsidRPr="00B5062D">
        <w:rPr>
          <w:rFonts w:cs="Times New Roman"/>
          <w:sz w:val="24"/>
          <w:szCs w:val="24"/>
        </w:rPr>
        <w:t xml:space="preserve">The HOD and the participating teams will not be given any kind of TA or DA, they should make their own arrangements to participate in the quiz and the conference and they same should be informed to them clearly in the invitation letter sent along with the brochure </w:t>
      </w:r>
    </w:p>
    <w:p w:rsidR="00093C7A" w:rsidRPr="00B5062D" w:rsidRDefault="00093C7A" w:rsidP="00B5062D">
      <w:pPr>
        <w:pStyle w:val="ListParagraph"/>
        <w:numPr>
          <w:ilvl w:val="0"/>
          <w:numId w:val="3"/>
        </w:numPr>
        <w:spacing w:after="0" w:line="360" w:lineRule="auto"/>
        <w:jc w:val="both"/>
        <w:rPr>
          <w:rFonts w:cs="Times New Roman"/>
          <w:sz w:val="24"/>
          <w:szCs w:val="24"/>
        </w:rPr>
      </w:pPr>
      <w:r w:rsidRPr="00B5062D">
        <w:rPr>
          <w:rFonts w:cs="Times New Roman"/>
          <w:sz w:val="24"/>
          <w:szCs w:val="24"/>
        </w:rPr>
        <w:t xml:space="preserve">All the participants should register for the conference </w:t>
      </w:r>
    </w:p>
    <w:p w:rsidR="006F705F" w:rsidRPr="00B5062D" w:rsidRDefault="006F705F" w:rsidP="00B5062D">
      <w:pPr>
        <w:pStyle w:val="ListParagraph"/>
        <w:numPr>
          <w:ilvl w:val="0"/>
          <w:numId w:val="3"/>
        </w:numPr>
        <w:spacing w:after="0" w:line="360" w:lineRule="auto"/>
        <w:jc w:val="both"/>
        <w:rPr>
          <w:rFonts w:cs="Times New Roman"/>
          <w:sz w:val="24"/>
          <w:szCs w:val="24"/>
        </w:rPr>
      </w:pPr>
      <w:r w:rsidRPr="00B5062D">
        <w:rPr>
          <w:rFonts w:cs="Times New Roman"/>
          <w:sz w:val="24"/>
          <w:szCs w:val="24"/>
        </w:rPr>
        <w:t xml:space="preserve">The organizing secretary and the scientific  chairman should prepare and keep the certificates of participation </w:t>
      </w:r>
      <w:r w:rsidR="00981B13" w:rsidRPr="00B5062D">
        <w:rPr>
          <w:rFonts w:cs="Times New Roman"/>
          <w:sz w:val="24"/>
          <w:szCs w:val="24"/>
        </w:rPr>
        <w:t>and the winners and runners up ready to be given during the valedictory function</w:t>
      </w:r>
    </w:p>
    <w:p w:rsidR="00925DBD" w:rsidRPr="00B5062D" w:rsidRDefault="00925DBD" w:rsidP="00B5062D">
      <w:pPr>
        <w:pStyle w:val="ListParagraph"/>
        <w:numPr>
          <w:ilvl w:val="0"/>
          <w:numId w:val="3"/>
        </w:numPr>
        <w:spacing w:after="0" w:line="360" w:lineRule="auto"/>
        <w:jc w:val="both"/>
        <w:rPr>
          <w:rFonts w:cs="Times New Roman"/>
          <w:sz w:val="24"/>
          <w:szCs w:val="24"/>
        </w:rPr>
      </w:pPr>
      <w:r w:rsidRPr="00B5062D">
        <w:rPr>
          <w:rFonts w:cs="Times New Roman"/>
          <w:sz w:val="24"/>
          <w:szCs w:val="24"/>
        </w:rPr>
        <w:t>Feedback forms should be obtained from all the participants both in preliminary round and in the finals and the same</w:t>
      </w:r>
      <w:r w:rsidR="00293E78" w:rsidRPr="00B5062D">
        <w:rPr>
          <w:rFonts w:cs="Times New Roman"/>
          <w:sz w:val="24"/>
          <w:szCs w:val="24"/>
        </w:rPr>
        <w:t xml:space="preserve"> should be given the hon. Gen. Secretary of IADVL – KN</w:t>
      </w:r>
      <w:r w:rsidRPr="00B5062D">
        <w:rPr>
          <w:rFonts w:cs="Times New Roman"/>
          <w:sz w:val="24"/>
          <w:szCs w:val="24"/>
        </w:rPr>
        <w:t xml:space="preserve">. </w:t>
      </w:r>
    </w:p>
    <w:p w:rsidR="00093C7A" w:rsidRPr="00B5062D" w:rsidRDefault="00093C7A" w:rsidP="00B5062D">
      <w:pPr>
        <w:pStyle w:val="ListParagraph"/>
        <w:numPr>
          <w:ilvl w:val="0"/>
          <w:numId w:val="3"/>
        </w:numPr>
        <w:spacing w:after="0" w:line="360" w:lineRule="auto"/>
        <w:jc w:val="both"/>
        <w:rPr>
          <w:rFonts w:cs="Times New Roman"/>
          <w:sz w:val="24"/>
          <w:szCs w:val="24"/>
        </w:rPr>
      </w:pPr>
      <w:r w:rsidRPr="00B5062D">
        <w:rPr>
          <w:rFonts w:cs="Times New Roman"/>
          <w:sz w:val="24"/>
          <w:szCs w:val="24"/>
        </w:rPr>
        <w:t>A copy</w:t>
      </w:r>
      <w:r w:rsidR="00C90F65" w:rsidRPr="00B5062D">
        <w:rPr>
          <w:rFonts w:cs="Times New Roman"/>
          <w:sz w:val="24"/>
          <w:szCs w:val="24"/>
        </w:rPr>
        <w:t xml:space="preserve"> of this SOP should be sent to t</w:t>
      </w:r>
      <w:r w:rsidRPr="00B5062D">
        <w:rPr>
          <w:rFonts w:cs="Times New Roman"/>
          <w:sz w:val="24"/>
          <w:szCs w:val="24"/>
        </w:rPr>
        <w:t xml:space="preserve">he national secretary, national quiz coordinator, the appointed quiz master and all the concerned  HODs and participants </w:t>
      </w:r>
    </w:p>
    <w:p w:rsidR="004745C8" w:rsidRPr="00B5062D" w:rsidRDefault="004745C8" w:rsidP="00B5062D">
      <w:pPr>
        <w:pStyle w:val="ListParagraph"/>
        <w:spacing w:after="0" w:line="360" w:lineRule="auto"/>
        <w:ind w:left="1080"/>
        <w:jc w:val="both"/>
        <w:rPr>
          <w:rFonts w:cs="Times New Roman"/>
          <w:sz w:val="24"/>
          <w:szCs w:val="24"/>
        </w:rPr>
      </w:pPr>
    </w:p>
    <w:p w:rsidR="00B5062D" w:rsidRDefault="00B5062D" w:rsidP="00B5062D">
      <w:pPr>
        <w:spacing w:after="0" w:line="360" w:lineRule="auto"/>
        <w:ind w:left="1440" w:firstLine="720"/>
        <w:jc w:val="both"/>
        <w:rPr>
          <w:rFonts w:cs="Times New Roman"/>
          <w:b/>
          <w:sz w:val="24"/>
          <w:szCs w:val="24"/>
          <w:u w:val="single"/>
        </w:rPr>
      </w:pPr>
      <w:bookmarkStart w:id="0" w:name="_GoBack"/>
      <w:bookmarkEnd w:id="0"/>
    </w:p>
    <w:p w:rsidR="00B5062D" w:rsidRDefault="00B5062D" w:rsidP="00B5062D">
      <w:pPr>
        <w:spacing w:after="0" w:line="360" w:lineRule="auto"/>
        <w:ind w:left="1440" w:firstLine="720"/>
        <w:jc w:val="both"/>
        <w:rPr>
          <w:rFonts w:cs="Times New Roman"/>
          <w:b/>
          <w:sz w:val="24"/>
          <w:szCs w:val="24"/>
          <w:u w:val="single"/>
        </w:rPr>
      </w:pPr>
    </w:p>
    <w:p w:rsidR="00B5062D" w:rsidRDefault="00B5062D" w:rsidP="00B5062D">
      <w:pPr>
        <w:spacing w:after="0" w:line="360" w:lineRule="auto"/>
        <w:ind w:left="1440" w:firstLine="720"/>
        <w:jc w:val="both"/>
        <w:rPr>
          <w:rFonts w:cs="Times New Roman"/>
          <w:b/>
          <w:sz w:val="24"/>
          <w:szCs w:val="24"/>
          <w:u w:val="single"/>
        </w:rPr>
      </w:pPr>
    </w:p>
    <w:p w:rsidR="004745C8" w:rsidRPr="00B5062D" w:rsidRDefault="004745C8" w:rsidP="00B5062D">
      <w:pPr>
        <w:spacing w:after="0" w:line="360" w:lineRule="auto"/>
        <w:ind w:left="1440" w:firstLine="720"/>
        <w:jc w:val="both"/>
        <w:rPr>
          <w:rFonts w:cs="Times New Roman"/>
          <w:b/>
          <w:sz w:val="24"/>
          <w:szCs w:val="24"/>
          <w:u w:val="single"/>
        </w:rPr>
      </w:pPr>
      <w:r w:rsidRPr="00B5062D">
        <w:rPr>
          <w:rFonts w:cs="Times New Roman"/>
          <w:b/>
          <w:sz w:val="24"/>
          <w:szCs w:val="24"/>
          <w:u w:val="single"/>
        </w:rPr>
        <w:lastRenderedPageBreak/>
        <w:t xml:space="preserve">Financial aspects as per the IADVL Post graduate quiz rules </w:t>
      </w:r>
    </w:p>
    <w:p w:rsidR="004745C8" w:rsidRPr="00B5062D" w:rsidRDefault="004745C8" w:rsidP="00B5062D">
      <w:pPr>
        <w:pStyle w:val="ListParagraph"/>
        <w:spacing w:after="0" w:line="360" w:lineRule="auto"/>
        <w:ind w:left="2520" w:firstLine="360"/>
        <w:jc w:val="both"/>
        <w:rPr>
          <w:rFonts w:cs="Times New Roman"/>
          <w:b/>
          <w:sz w:val="24"/>
          <w:szCs w:val="24"/>
        </w:rPr>
      </w:pPr>
    </w:p>
    <w:p w:rsidR="004745C8" w:rsidRPr="00B5062D" w:rsidRDefault="004745C8" w:rsidP="00B5062D">
      <w:pPr>
        <w:pStyle w:val="ListParagraph"/>
        <w:numPr>
          <w:ilvl w:val="0"/>
          <w:numId w:val="4"/>
        </w:numPr>
        <w:spacing w:after="0" w:line="360" w:lineRule="auto"/>
        <w:jc w:val="both"/>
        <w:rPr>
          <w:rFonts w:cs="Times New Roman"/>
          <w:b/>
          <w:sz w:val="24"/>
          <w:szCs w:val="24"/>
        </w:rPr>
      </w:pPr>
      <w:r w:rsidRPr="00B5062D">
        <w:rPr>
          <w:rFonts w:cs="Times New Roman"/>
          <w:sz w:val="24"/>
          <w:szCs w:val="24"/>
        </w:rPr>
        <w:t>Participants from the same state will not be paid any expenses. If Post graduates from two states are clubbed together for State level quiz, the PG students from the  neighboring state would be  paid fixed amount of Rs. 5000/- for each participant (Maximum of Rs. 10000/- for team) toward travel and other expenses</w:t>
      </w:r>
      <w:r w:rsidR="005F38DE" w:rsidRPr="00B5062D">
        <w:rPr>
          <w:rFonts w:cs="Times New Roman"/>
          <w:sz w:val="24"/>
          <w:szCs w:val="24"/>
        </w:rPr>
        <w:t xml:space="preserve"> and in such a situation the IADVL should bear the expenses and not the CUTICON organizers</w:t>
      </w:r>
    </w:p>
    <w:p w:rsidR="007A6D41" w:rsidRPr="00B5062D" w:rsidRDefault="007A6D41" w:rsidP="00B5062D">
      <w:pPr>
        <w:pStyle w:val="ListParagraph"/>
        <w:numPr>
          <w:ilvl w:val="0"/>
          <w:numId w:val="4"/>
        </w:numPr>
        <w:spacing w:after="0" w:line="360" w:lineRule="auto"/>
        <w:jc w:val="both"/>
        <w:rPr>
          <w:rFonts w:cs="Times New Roman"/>
          <w:sz w:val="24"/>
          <w:szCs w:val="24"/>
        </w:rPr>
      </w:pPr>
      <w:r w:rsidRPr="00B5062D">
        <w:rPr>
          <w:rFonts w:cs="Times New Roman"/>
          <w:sz w:val="24"/>
          <w:szCs w:val="24"/>
        </w:rPr>
        <w:t xml:space="preserve">A </w:t>
      </w:r>
      <w:proofErr w:type="spellStart"/>
      <w:r w:rsidRPr="00B5062D">
        <w:rPr>
          <w:rFonts w:cs="Times New Roman"/>
          <w:sz w:val="24"/>
          <w:szCs w:val="24"/>
        </w:rPr>
        <w:t>C</w:t>
      </w:r>
      <w:r w:rsidR="004745C8" w:rsidRPr="00B5062D">
        <w:rPr>
          <w:rFonts w:cs="Times New Roman"/>
          <w:sz w:val="24"/>
          <w:szCs w:val="24"/>
        </w:rPr>
        <w:t>heque</w:t>
      </w:r>
      <w:proofErr w:type="spellEnd"/>
      <w:r w:rsidR="004745C8" w:rsidRPr="00B5062D">
        <w:rPr>
          <w:rFonts w:cs="Times New Roman"/>
          <w:sz w:val="24"/>
          <w:szCs w:val="24"/>
        </w:rPr>
        <w:t xml:space="preserve"> for </w:t>
      </w:r>
      <w:proofErr w:type="spellStart"/>
      <w:r w:rsidR="004745C8" w:rsidRPr="00B5062D">
        <w:rPr>
          <w:rFonts w:cs="Times New Roman"/>
          <w:sz w:val="24"/>
          <w:szCs w:val="24"/>
        </w:rPr>
        <w:t>Rs</w:t>
      </w:r>
      <w:proofErr w:type="spellEnd"/>
      <w:r w:rsidR="004745C8" w:rsidRPr="00B5062D">
        <w:rPr>
          <w:rFonts w:cs="Times New Roman"/>
          <w:sz w:val="24"/>
          <w:szCs w:val="24"/>
        </w:rPr>
        <w:t xml:space="preserve">. 25,000/ would be handed over </w:t>
      </w:r>
      <w:r w:rsidRPr="00B5062D">
        <w:rPr>
          <w:rFonts w:cs="Times New Roman"/>
          <w:sz w:val="24"/>
          <w:szCs w:val="24"/>
        </w:rPr>
        <w:t xml:space="preserve">to the CUTICON organizers, </w:t>
      </w:r>
      <w:r w:rsidR="004745C8" w:rsidRPr="00B5062D">
        <w:rPr>
          <w:rFonts w:cs="Times New Roman"/>
          <w:sz w:val="24"/>
          <w:szCs w:val="24"/>
        </w:rPr>
        <w:t>by IADVL in the presence of GSK representative</w:t>
      </w:r>
      <w:r w:rsidRPr="00B5062D">
        <w:rPr>
          <w:rFonts w:cs="Times New Roman"/>
          <w:sz w:val="24"/>
          <w:szCs w:val="24"/>
        </w:rPr>
        <w:t xml:space="preserve"> (or by IADVL itself in case of no sponsors</w:t>
      </w:r>
      <w:r w:rsidR="004745C8" w:rsidRPr="00B5062D">
        <w:rPr>
          <w:rFonts w:cs="Times New Roman"/>
          <w:sz w:val="24"/>
          <w:szCs w:val="24"/>
        </w:rPr>
        <w:t xml:space="preserve"> towards the conduct of Quiz</w:t>
      </w:r>
      <w:r w:rsidRPr="00B5062D">
        <w:rPr>
          <w:rFonts w:cs="Times New Roman"/>
          <w:sz w:val="24"/>
          <w:szCs w:val="24"/>
        </w:rPr>
        <w:t>)</w:t>
      </w:r>
      <w:r w:rsidR="004745C8" w:rsidRPr="00B5062D">
        <w:rPr>
          <w:rFonts w:cs="Times New Roman"/>
          <w:sz w:val="24"/>
          <w:szCs w:val="24"/>
        </w:rPr>
        <w:t xml:space="preserve">, to cover the expenses for travel and accommodation of the quiz master. </w:t>
      </w:r>
    </w:p>
    <w:p w:rsidR="004745C8" w:rsidRPr="00B5062D" w:rsidRDefault="004745C8" w:rsidP="00B5062D">
      <w:pPr>
        <w:pStyle w:val="ListParagraph"/>
        <w:numPr>
          <w:ilvl w:val="0"/>
          <w:numId w:val="4"/>
        </w:numPr>
        <w:spacing w:after="0" w:line="360" w:lineRule="auto"/>
        <w:jc w:val="both"/>
        <w:rPr>
          <w:rFonts w:cs="Times New Roman"/>
          <w:sz w:val="24"/>
          <w:szCs w:val="24"/>
        </w:rPr>
      </w:pPr>
      <w:r w:rsidRPr="00B5062D">
        <w:rPr>
          <w:rFonts w:cs="Times New Roman"/>
          <w:sz w:val="24"/>
          <w:szCs w:val="24"/>
        </w:rPr>
        <w:t xml:space="preserve">The travel by airline in economy class may be arranged by the Quizmaster himself and expenditure towards same will be reimbursed to Quizmaster by the CUTICON organizers. The accommodation may please be arranged by the organizers of CUTICON as they would be in a better position to do the same. The total expenditure on travel and accommodation </w:t>
      </w:r>
      <w:r w:rsidR="005F38DE" w:rsidRPr="00B5062D">
        <w:rPr>
          <w:rFonts w:cs="Times New Roman"/>
          <w:sz w:val="24"/>
          <w:szCs w:val="24"/>
        </w:rPr>
        <w:t xml:space="preserve">for the quiz master  need not </w:t>
      </w:r>
      <w:r w:rsidRPr="00B5062D">
        <w:rPr>
          <w:rFonts w:cs="Times New Roman"/>
          <w:sz w:val="24"/>
          <w:szCs w:val="24"/>
        </w:rPr>
        <w:t xml:space="preserve">should not exceed Rs 25000/-  </w:t>
      </w:r>
    </w:p>
    <w:p w:rsidR="004745C8" w:rsidRPr="00D02C0A" w:rsidRDefault="004745C8" w:rsidP="005F38DE">
      <w:pPr>
        <w:ind w:left="1080"/>
      </w:pPr>
    </w:p>
    <w:sectPr w:rsidR="004745C8" w:rsidRPr="00D0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3856"/>
    <w:multiLevelType w:val="hybridMultilevel"/>
    <w:tmpl w:val="9B0C871A"/>
    <w:lvl w:ilvl="0" w:tplc="A48ABA5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87D6B81"/>
    <w:multiLevelType w:val="hybridMultilevel"/>
    <w:tmpl w:val="495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159CD"/>
    <w:multiLevelType w:val="hybridMultilevel"/>
    <w:tmpl w:val="021C2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FF141D"/>
    <w:multiLevelType w:val="hybridMultilevel"/>
    <w:tmpl w:val="42F62C38"/>
    <w:lvl w:ilvl="0" w:tplc="CEAE8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9016DC"/>
    <w:rsid w:val="00032667"/>
    <w:rsid w:val="00071C0B"/>
    <w:rsid w:val="00080883"/>
    <w:rsid w:val="00093C7A"/>
    <w:rsid w:val="00206221"/>
    <w:rsid w:val="002217CC"/>
    <w:rsid w:val="00293E78"/>
    <w:rsid w:val="002E62C0"/>
    <w:rsid w:val="00322EF2"/>
    <w:rsid w:val="00433599"/>
    <w:rsid w:val="004745C8"/>
    <w:rsid w:val="0056364A"/>
    <w:rsid w:val="005F38DE"/>
    <w:rsid w:val="006414EA"/>
    <w:rsid w:val="006D3984"/>
    <w:rsid w:val="006F705F"/>
    <w:rsid w:val="007A6D41"/>
    <w:rsid w:val="009016DC"/>
    <w:rsid w:val="00925DBD"/>
    <w:rsid w:val="00972947"/>
    <w:rsid w:val="00981B13"/>
    <w:rsid w:val="00A36EEB"/>
    <w:rsid w:val="00B14A6C"/>
    <w:rsid w:val="00B5062D"/>
    <w:rsid w:val="00C3173A"/>
    <w:rsid w:val="00C90F65"/>
    <w:rsid w:val="00D02C0A"/>
    <w:rsid w:val="00D86F1C"/>
    <w:rsid w:val="00DD0CC2"/>
    <w:rsid w:val="00E45ADD"/>
    <w:rsid w:val="00E858F0"/>
    <w:rsid w:val="00F1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User</cp:lastModifiedBy>
  <cp:revision>26</cp:revision>
  <dcterms:created xsi:type="dcterms:W3CDTF">2013-07-30T04:04:00Z</dcterms:created>
  <dcterms:modified xsi:type="dcterms:W3CDTF">2014-10-25T22:13:00Z</dcterms:modified>
</cp:coreProperties>
</file>